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3A98" w14:textId="697EB33B" w:rsidR="004A03C0" w:rsidRPr="005F25F7" w:rsidRDefault="005F25F7" w:rsidP="008E6B75">
      <w:pPr>
        <w:ind w:hanging="284"/>
        <w:jc w:val="center"/>
        <w:rPr>
          <w:rFonts w:cstheme="minorHAnsi"/>
          <w:b/>
          <w:color w:val="0070C0"/>
          <w:sz w:val="32"/>
        </w:rPr>
      </w:pPr>
      <w:r w:rsidRPr="005F25F7">
        <w:rPr>
          <w:rFonts w:cs="Arial"/>
          <w:bCs/>
          <w:noProof/>
          <w:color w:val="0070C0"/>
          <w:szCs w:val="20"/>
        </w:rPr>
        <w:drawing>
          <wp:anchor distT="0" distB="0" distL="114300" distR="114300" simplePos="0" relativeHeight="251658240" behindDoc="0" locked="0" layoutInCell="1" allowOverlap="1" wp14:anchorId="24FDE787" wp14:editId="5BE4D9DB">
            <wp:simplePos x="0" y="0"/>
            <wp:positionH relativeFrom="column">
              <wp:posOffset>5582285</wp:posOffset>
            </wp:positionH>
            <wp:positionV relativeFrom="paragraph">
              <wp:posOffset>0</wp:posOffset>
            </wp:positionV>
            <wp:extent cx="495935" cy="501650"/>
            <wp:effectExtent l="0" t="0" r="0" b="0"/>
            <wp:wrapThrough wrapText="bothSides">
              <wp:wrapPolygon edited="0">
                <wp:start x="0" y="0"/>
                <wp:lineTo x="0" y="20506"/>
                <wp:lineTo x="20743" y="20506"/>
                <wp:lineTo x="20743" y="0"/>
                <wp:lineTo x="0" y="0"/>
              </wp:wrapPolygon>
            </wp:wrapThrough>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C_logo_light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935" cy="501650"/>
                    </a:xfrm>
                    <a:prstGeom prst="rect">
                      <a:avLst/>
                    </a:prstGeom>
                  </pic:spPr>
                </pic:pic>
              </a:graphicData>
            </a:graphic>
            <wp14:sizeRelH relativeFrom="margin">
              <wp14:pctWidth>0</wp14:pctWidth>
            </wp14:sizeRelH>
            <wp14:sizeRelV relativeFrom="margin">
              <wp14:pctHeight>0</wp14:pctHeight>
            </wp14:sizeRelV>
          </wp:anchor>
        </w:drawing>
      </w:r>
      <w:r w:rsidR="004A03C0" w:rsidRPr="005F25F7">
        <w:rPr>
          <w:rFonts w:cstheme="minorHAnsi"/>
          <w:b/>
          <w:color w:val="0070C0"/>
          <w:sz w:val="32"/>
        </w:rPr>
        <w:t xml:space="preserve">Starting Basaglar </w:t>
      </w:r>
      <w:r w:rsidR="001E2606">
        <w:rPr>
          <w:rFonts w:cstheme="minorHAnsi"/>
          <w:b/>
          <w:color w:val="0070C0"/>
          <w:sz w:val="32"/>
        </w:rPr>
        <w:t>and Humulin R</w:t>
      </w:r>
      <w:r w:rsidR="00A1645C">
        <w:rPr>
          <w:rFonts w:cstheme="minorHAnsi"/>
          <w:b/>
          <w:color w:val="0070C0"/>
          <w:sz w:val="32"/>
        </w:rPr>
        <w:t>egular (R)</w:t>
      </w:r>
      <w:r w:rsidR="001E2606">
        <w:rPr>
          <w:rFonts w:cstheme="minorHAnsi"/>
          <w:b/>
          <w:color w:val="0070C0"/>
          <w:sz w:val="32"/>
        </w:rPr>
        <w:t xml:space="preserve"> </w:t>
      </w:r>
      <w:r w:rsidR="00387F8F">
        <w:rPr>
          <w:rFonts w:cstheme="minorHAnsi"/>
          <w:b/>
          <w:color w:val="0070C0"/>
          <w:sz w:val="32"/>
        </w:rPr>
        <w:t>insulin</w:t>
      </w:r>
      <w:r w:rsidR="00E13452">
        <w:rPr>
          <w:rFonts w:cstheme="minorHAnsi"/>
          <w:b/>
          <w:color w:val="0070C0"/>
          <w:sz w:val="32"/>
        </w:rPr>
        <w:t xml:space="preserve"> regimen</w:t>
      </w:r>
      <w:r w:rsidR="00387F8F">
        <w:rPr>
          <w:rFonts w:cstheme="minorHAnsi"/>
          <w:b/>
          <w:color w:val="0070C0"/>
          <w:sz w:val="32"/>
        </w:rPr>
        <w:t xml:space="preserve"> </w:t>
      </w:r>
    </w:p>
    <w:p w14:paraId="48C5BEBF" w14:textId="356B948B" w:rsidR="004A03C0" w:rsidRPr="005F25F7" w:rsidRDefault="00AB61CC" w:rsidP="004A03C0">
      <w:pPr>
        <w:jc w:val="center"/>
        <w:rPr>
          <w:rFonts w:cstheme="minorHAnsi"/>
          <w:b/>
          <w:color w:val="0070C0"/>
          <w:sz w:val="32"/>
        </w:rPr>
      </w:pPr>
      <w:r>
        <w:rPr>
          <w:rFonts w:cstheme="minorHAnsi"/>
          <w:b/>
          <w:color w:val="0070C0"/>
          <w:sz w:val="32"/>
        </w:rPr>
        <w:t>Important</w:t>
      </w:r>
      <w:r w:rsidR="00FB5177">
        <w:rPr>
          <w:rFonts w:cstheme="minorHAnsi"/>
          <w:b/>
          <w:color w:val="0070C0"/>
          <w:sz w:val="32"/>
        </w:rPr>
        <w:t xml:space="preserve"> </w:t>
      </w:r>
      <w:r w:rsidR="00460FDE">
        <w:rPr>
          <w:rFonts w:cstheme="minorHAnsi"/>
          <w:b/>
          <w:color w:val="0070C0"/>
          <w:sz w:val="32"/>
        </w:rPr>
        <w:t>information</w:t>
      </w:r>
    </w:p>
    <w:p w14:paraId="3AF90590" w14:textId="77777777" w:rsidR="00257965" w:rsidRPr="00257965" w:rsidRDefault="00257965" w:rsidP="004A03C0">
      <w:pPr>
        <w:jc w:val="center"/>
        <w:rPr>
          <w:rFonts w:cstheme="minorHAnsi"/>
          <w:b/>
          <w:color w:val="2F5496" w:themeColor="accent1" w:themeShade="BF"/>
          <w:sz w:val="22"/>
        </w:rPr>
      </w:pPr>
    </w:p>
    <w:p w14:paraId="0459BD99" w14:textId="550E466E" w:rsidR="004A03C0" w:rsidRPr="00921D45" w:rsidRDefault="004A03C0" w:rsidP="005D121A">
      <w:pPr>
        <w:pStyle w:val="ListParagraph"/>
        <w:numPr>
          <w:ilvl w:val="0"/>
          <w:numId w:val="3"/>
        </w:numPr>
        <w:spacing w:after="120" w:line="276" w:lineRule="auto"/>
        <w:ind w:left="-148" w:right="-612" w:hanging="357"/>
        <w:contextualSpacing w:val="0"/>
        <w:rPr>
          <w:rFonts w:asciiTheme="minorBidi" w:hAnsiTheme="minorBidi" w:cstheme="minorBidi"/>
          <w:b/>
        </w:rPr>
      </w:pPr>
      <w:r w:rsidRPr="00921D45">
        <w:rPr>
          <w:rFonts w:asciiTheme="minorBidi" w:hAnsiTheme="minorBidi" w:cstheme="minorBidi"/>
        </w:rPr>
        <w:t xml:space="preserve">Basaglar is a long acting-insulin, also called ‘basal’ </w:t>
      </w:r>
      <w:r w:rsidR="003721AB" w:rsidRPr="00921D45">
        <w:rPr>
          <w:rFonts w:asciiTheme="minorBidi" w:hAnsiTheme="minorBidi" w:cstheme="minorBidi"/>
        </w:rPr>
        <w:t xml:space="preserve">or glargine </w:t>
      </w:r>
      <w:r w:rsidRPr="00921D45">
        <w:rPr>
          <w:rFonts w:asciiTheme="minorBidi" w:hAnsiTheme="minorBidi" w:cstheme="minorBidi"/>
        </w:rPr>
        <w:t xml:space="preserve">insulin. It </w:t>
      </w:r>
      <w:r w:rsidR="009C5511" w:rsidRPr="00921D45">
        <w:rPr>
          <w:rFonts w:asciiTheme="minorBidi" w:hAnsiTheme="minorBidi" w:cstheme="minorBidi"/>
        </w:rPr>
        <w:t>works slowly</w:t>
      </w:r>
      <w:r w:rsidRPr="00921D45">
        <w:rPr>
          <w:rFonts w:asciiTheme="minorBidi" w:hAnsiTheme="minorBidi" w:cstheme="minorBidi"/>
        </w:rPr>
        <w:t xml:space="preserve"> for up to 24 hours</w:t>
      </w:r>
    </w:p>
    <w:p w14:paraId="6514BCC2" w14:textId="3BFF5077" w:rsidR="009C5511" w:rsidRPr="00921D45" w:rsidRDefault="009C5511" w:rsidP="005D121A">
      <w:pPr>
        <w:pStyle w:val="ListParagraph"/>
        <w:numPr>
          <w:ilvl w:val="0"/>
          <w:numId w:val="3"/>
        </w:numPr>
        <w:spacing w:after="120" w:line="276" w:lineRule="auto"/>
        <w:ind w:left="-148" w:right="-612" w:hanging="357"/>
        <w:contextualSpacing w:val="0"/>
        <w:rPr>
          <w:rFonts w:asciiTheme="minorBidi" w:hAnsiTheme="minorBidi" w:cstheme="minorBidi"/>
        </w:rPr>
      </w:pPr>
      <w:r w:rsidRPr="00921D45">
        <w:rPr>
          <w:rFonts w:asciiTheme="minorBidi" w:hAnsiTheme="minorBidi" w:cstheme="minorBidi"/>
        </w:rPr>
        <w:t>Basaglar can lower the risk of hypoglycaemia (low blood glucose) during the night.</w:t>
      </w:r>
    </w:p>
    <w:p w14:paraId="4CBEC630" w14:textId="414D0024" w:rsidR="009C5511" w:rsidRPr="00921D45" w:rsidRDefault="009C5511" w:rsidP="0097468A">
      <w:pPr>
        <w:pStyle w:val="ListParagraph"/>
        <w:numPr>
          <w:ilvl w:val="0"/>
          <w:numId w:val="3"/>
        </w:numPr>
        <w:spacing w:after="120" w:line="276" w:lineRule="auto"/>
        <w:ind w:left="-148" w:right="-612" w:hanging="357"/>
        <w:contextualSpacing w:val="0"/>
        <w:rPr>
          <w:rFonts w:asciiTheme="minorBidi" w:hAnsiTheme="minorBidi" w:cstheme="minorBidi"/>
        </w:rPr>
      </w:pPr>
      <w:r w:rsidRPr="001A4865">
        <w:rPr>
          <w:rFonts w:asciiTheme="minorBidi" w:hAnsiTheme="minorBidi" w:cstheme="minorBidi"/>
          <w:b/>
          <w:bCs/>
        </w:rPr>
        <w:t xml:space="preserve">Basaglar </w:t>
      </w:r>
      <w:r w:rsidRPr="00921D45">
        <w:rPr>
          <w:rFonts w:asciiTheme="minorBidi" w:hAnsiTheme="minorBidi" w:cstheme="minorBidi"/>
        </w:rPr>
        <w:t>is usually injected only once a day</w:t>
      </w:r>
      <w:r w:rsidR="00257965" w:rsidRPr="00921D45">
        <w:rPr>
          <w:rFonts w:asciiTheme="minorBidi" w:hAnsiTheme="minorBidi" w:cstheme="minorBidi"/>
        </w:rPr>
        <w:t>.</w:t>
      </w:r>
      <w:r w:rsidR="00A14B9D" w:rsidRPr="00921D45">
        <w:rPr>
          <w:rFonts w:asciiTheme="minorBidi" w:hAnsiTheme="minorBidi" w:cstheme="minorBidi"/>
        </w:rPr>
        <w:t xml:space="preserve"> It </w:t>
      </w:r>
      <w:r w:rsidR="00A14B9D" w:rsidRPr="00921D45">
        <w:rPr>
          <w:rFonts w:asciiTheme="minorBidi" w:hAnsiTheme="minorBidi" w:cstheme="minorBidi"/>
          <w:b/>
          <w:bCs/>
        </w:rPr>
        <w:t>should be injected at the same time every day</w:t>
      </w:r>
      <w:r w:rsidR="00A14B9D" w:rsidRPr="00921D45">
        <w:rPr>
          <w:rFonts w:asciiTheme="minorBidi" w:hAnsiTheme="minorBidi" w:cstheme="minorBidi"/>
        </w:rPr>
        <w:t xml:space="preserve">, usually with your evening meal or at a time that you will remember. </w:t>
      </w:r>
    </w:p>
    <w:p w14:paraId="2B7C845A" w14:textId="402EEE15" w:rsidR="004C3292" w:rsidRDefault="004C3292" w:rsidP="004C3292">
      <w:pPr>
        <w:pStyle w:val="ListParagraph"/>
        <w:numPr>
          <w:ilvl w:val="0"/>
          <w:numId w:val="3"/>
        </w:numPr>
        <w:spacing w:after="120" w:line="276" w:lineRule="auto"/>
        <w:ind w:left="-142" w:right="-613"/>
        <w:contextualSpacing w:val="0"/>
        <w:rPr>
          <w:rFonts w:asciiTheme="minorBidi" w:hAnsiTheme="minorBidi" w:cstheme="minorBidi"/>
        </w:rPr>
      </w:pPr>
      <w:r w:rsidRPr="00921D45">
        <w:rPr>
          <w:rFonts w:asciiTheme="minorBidi" w:hAnsiTheme="minorBidi" w:cstheme="minorBidi"/>
        </w:rPr>
        <w:t xml:space="preserve">Never miss a dose of Basaglar as it can lead to very high blood glucose level </w:t>
      </w:r>
      <w:r w:rsidR="00AD5DE1">
        <w:rPr>
          <w:rFonts w:asciiTheme="minorBidi" w:hAnsiTheme="minorBidi" w:cstheme="minorBidi"/>
        </w:rPr>
        <w:t xml:space="preserve">(BGL) </w:t>
      </w:r>
      <w:r w:rsidRPr="00921D45">
        <w:rPr>
          <w:rFonts w:asciiTheme="minorBidi" w:hAnsiTheme="minorBidi" w:cstheme="minorBidi"/>
        </w:rPr>
        <w:t xml:space="preserve">and ketoacidosis (which is very dangerous!). </w:t>
      </w:r>
    </w:p>
    <w:p w14:paraId="0BB800B4" w14:textId="77777777" w:rsidR="00F64ECB" w:rsidRPr="00921D45" w:rsidRDefault="00F64ECB" w:rsidP="00F64ECB">
      <w:pPr>
        <w:pStyle w:val="ListParagraph"/>
        <w:numPr>
          <w:ilvl w:val="0"/>
          <w:numId w:val="3"/>
        </w:numPr>
        <w:spacing w:after="120" w:line="276" w:lineRule="auto"/>
        <w:ind w:left="-142" w:right="-613"/>
        <w:contextualSpacing w:val="0"/>
        <w:rPr>
          <w:rFonts w:asciiTheme="minorBidi" w:hAnsiTheme="minorBidi" w:cstheme="minorBidi"/>
        </w:rPr>
      </w:pPr>
      <w:r w:rsidRPr="00921D45">
        <w:rPr>
          <w:rFonts w:asciiTheme="minorBidi" w:hAnsiTheme="minorBidi" w:cstheme="minorBidi"/>
        </w:rPr>
        <w:t>Basaglar should not be mixed with any other insulin!</w:t>
      </w:r>
    </w:p>
    <w:p w14:paraId="224205A9" w14:textId="138D1A03" w:rsidR="00984580" w:rsidRPr="00921D45" w:rsidRDefault="00984580" w:rsidP="0097468A">
      <w:pPr>
        <w:pStyle w:val="ListParagraph"/>
        <w:numPr>
          <w:ilvl w:val="0"/>
          <w:numId w:val="3"/>
        </w:numPr>
        <w:spacing w:after="120" w:line="276" w:lineRule="auto"/>
        <w:ind w:left="-142" w:right="-613"/>
        <w:contextualSpacing w:val="0"/>
        <w:rPr>
          <w:rFonts w:asciiTheme="minorBidi" w:hAnsiTheme="minorBidi" w:cstheme="minorBidi"/>
        </w:rPr>
      </w:pPr>
      <w:r w:rsidRPr="00662917">
        <w:rPr>
          <w:rFonts w:asciiTheme="minorBidi" w:hAnsiTheme="minorBidi" w:cstheme="minorBidi"/>
          <w:b/>
          <w:bCs/>
        </w:rPr>
        <w:t>Humulin R</w:t>
      </w:r>
      <w:r w:rsidRPr="00921D45">
        <w:rPr>
          <w:rFonts w:asciiTheme="minorBidi" w:hAnsiTheme="minorBidi" w:cstheme="minorBidi"/>
        </w:rPr>
        <w:t xml:space="preserve"> is a short acting insulin </w:t>
      </w:r>
      <w:r w:rsidR="002843D2" w:rsidRPr="00921D45">
        <w:rPr>
          <w:rFonts w:asciiTheme="minorBidi" w:hAnsiTheme="minorBidi" w:cstheme="minorBidi"/>
        </w:rPr>
        <w:t xml:space="preserve">that </w:t>
      </w:r>
      <w:r w:rsidR="001853D3" w:rsidRPr="00921D45">
        <w:rPr>
          <w:rFonts w:asciiTheme="minorBidi" w:hAnsiTheme="minorBidi" w:cstheme="minorBidi"/>
        </w:rPr>
        <w:t xml:space="preserve">is </w:t>
      </w:r>
      <w:r w:rsidR="00EA57B7" w:rsidRPr="00921D45">
        <w:rPr>
          <w:rFonts w:asciiTheme="minorBidi" w:hAnsiTheme="minorBidi" w:cstheme="minorBidi"/>
        </w:rPr>
        <w:t xml:space="preserve">injected </w:t>
      </w:r>
      <w:r w:rsidR="00EA57B7" w:rsidRPr="00662917">
        <w:rPr>
          <w:rFonts w:asciiTheme="minorBidi" w:hAnsiTheme="minorBidi" w:cstheme="minorBidi"/>
          <w:b/>
          <w:bCs/>
        </w:rPr>
        <w:t>before eating a meal</w:t>
      </w:r>
      <w:r w:rsidR="001853D3" w:rsidRPr="00921D45">
        <w:rPr>
          <w:rFonts w:asciiTheme="minorBidi" w:hAnsiTheme="minorBidi" w:cstheme="minorBidi"/>
        </w:rPr>
        <w:t>.</w:t>
      </w:r>
      <w:r w:rsidR="00516086" w:rsidRPr="00921D45">
        <w:rPr>
          <w:rFonts w:asciiTheme="minorBidi" w:hAnsiTheme="minorBidi" w:cstheme="minorBidi"/>
        </w:rPr>
        <w:t xml:space="preserve"> It </w:t>
      </w:r>
      <w:r w:rsidR="00C547D6" w:rsidRPr="00921D45">
        <w:rPr>
          <w:rFonts w:asciiTheme="minorBidi" w:hAnsiTheme="minorBidi" w:cstheme="minorBidi"/>
        </w:rPr>
        <w:t>works</w:t>
      </w:r>
      <w:r w:rsidR="00516086" w:rsidRPr="00921D45">
        <w:rPr>
          <w:rFonts w:asciiTheme="minorBidi" w:hAnsiTheme="minorBidi" w:cstheme="minorBidi"/>
        </w:rPr>
        <w:t xml:space="preserve"> best if injected </w:t>
      </w:r>
      <w:r w:rsidR="002843D2" w:rsidRPr="00921D45">
        <w:rPr>
          <w:rFonts w:asciiTheme="minorBidi" w:hAnsiTheme="minorBidi" w:cstheme="minorBidi"/>
        </w:rPr>
        <w:t>20-</w:t>
      </w:r>
      <w:r w:rsidR="00516086" w:rsidRPr="00921D45">
        <w:rPr>
          <w:rFonts w:asciiTheme="minorBidi" w:hAnsiTheme="minorBidi" w:cstheme="minorBidi"/>
        </w:rPr>
        <w:t>30min before eating a meal.</w:t>
      </w:r>
      <w:r w:rsidR="00C547D6" w:rsidRPr="00921D45">
        <w:rPr>
          <w:rFonts w:asciiTheme="minorBidi" w:hAnsiTheme="minorBidi" w:cstheme="minorBidi"/>
        </w:rPr>
        <w:t xml:space="preserve"> </w:t>
      </w:r>
      <w:r w:rsidR="001D1EEC" w:rsidRPr="00921D45">
        <w:rPr>
          <w:rFonts w:asciiTheme="minorBidi" w:hAnsiTheme="minorBidi" w:cstheme="minorBidi"/>
        </w:rPr>
        <w:t xml:space="preserve">It </w:t>
      </w:r>
      <w:r w:rsidR="00FA6FF6" w:rsidRPr="00921D45">
        <w:rPr>
          <w:rFonts w:asciiTheme="minorBidi" w:hAnsiTheme="minorBidi" w:cstheme="minorBidi"/>
        </w:rPr>
        <w:t xml:space="preserve">helps to </w:t>
      </w:r>
      <w:r w:rsidR="001A59AB" w:rsidRPr="00921D45">
        <w:rPr>
          <w:rFonts w:asciiTheme="minorBidi" w:hAnsiTheme="minorBidi" w:cstheme="minorBidi"/>
        </w:rPr>
        <w:t xml:space="preserve">lower the BGL </w:t>
      </w:r>
      <w:r w:rsidR="00802F84" w:rsidRPr="00921D45">
        <w:rPr>
          <w:rFonts w:asciiTheme="minorBidi" w:hAnsiTheme="minorBidi" w:cstheme="minorBidi"/>
        </w:rPr>
        <w:t xml:space="preserve">after </w:t>
      </w:r>
      <w:r w:rsidR="00A74EF6" w:rsidRPr="00921D45">
        <w:rPr>
          <w:rFonts w:asciiTheme="minorBidi" w:hAnsiTheme="minorBidi" w:cstheme="minorBidi"/>
        </w:rPr>
        <w:t>a meal</w:t>
      </w:r>
      <w:r w:rsidR="00551FCC" w:rsidRPr="00921D45">
        <w:rPr>
          <w:rFonts w:asciiTheme="minorBidi" w:hAnsiTheme="minorBidi" w:cstheme="minorBidi"/>
        </w:rPr>
        <w:t xml:space="preserve">. </w:t>
      </w:r>
      <w:r w:rsidR="00170F21" w:rsidRPr="00921D45">
        <w:rPr>
          <w:rFonts w:asciiTheme="minorBidi" w:hAnsiTheme="minorBidi" w:cstheme="minorBidi"/>
        </w:rPr>
        <w:t xml:space="preserve">Its </w:t>
      </w:r>
      <w:r w:rsidR="001A352C" w:rsidRPr="00921D45">
        <w:rPr>
          <w:rFonts w:asciiTheme="minorBidi" w:hAnsiTheme="minorBidi" w:cstheme="minorBidi"/>
        </w:rPr>
        <w:t xml:space="preserve">strongest action </w:t>
      </w:r>
      <w:r w:rsidR="001A352C">
        <w:rPr>
          <w:rFonts w:asciiTheme="minorBidi" w:hAnsiTheme="minorBidi" w:cstheme="minorBidi"/>
        </w:rPr>
        <w:t xml:space="preserve">is </w:t>
      </w:r>
      <w:r w:rsidR="001A352C" w:rsidRPr="00921D45">
        <w:rPr>
          <w:rFonts w:asciiTheme="minorBidi" w:hAnsiTheme="minorBidi" w:cstheme="minorBidi"/>
        </w:rPr>
        <w:t xml:space="preserve">2-4 hours </w:t>
      </w:r>
      <w:r w:rsidR="001A352C">
        <w:rPr>
          <w:rFonts w:asciiTheme="minorBidi" w:hAnsiTheme="minorBidi" w:cstheme="minorBidi"/>
        </w:rPr>
        <w:t xml:space="preserve">after </w:t>
      </w:r>
      <w:r w:rsidR="00F5646C">
        <w:rPr>
          <w:rFonts w:asciiTheme="minorBidi" w:hAnsiTheme="minorBidi" w:cstheme="minorBidi"/>
        </w:rPr>
        <w:t>injection,</w:t>
      </w:r>
      <w:r w:rsidR="001A352C">
        <w:rPr>
          <w:rFonts w:asciiTheme="minorBidi" w:hAnsiTheme="minorBidi" w:cstheme="minorBidi"/>
        </w:rPr>
        <w:t xml:space="preserve"> but it </w:t>
      </w:r>
      <w:r w:rsidR="00F85314">
        <w:rPr>
          <w:rFonts w:asciiTheme="minorBidi" w:hAnsiTheme="minorBidi" w:cstheme="minorBidi"/>
        </w:rPr>
        <w:t xml:space="preserve">will </w:t>
      </w:r>
      <w:r w:rsidR="00963AA6" w:rsidRPr="00921D45">
        <w:rPr>
          <w:rFonts w:asciiTheme="minorBidi" w:hAnsiTheme="minorBidi" w:cstheme="minorBidi"/>
        </w:rPr>
        <w:t>lower BGLs for</w:t>
      </w:r>
      <w:r w:rsidR="00FA6FF6" w:rsidRPr="00921D45">
        <w:rPr>
          <w:rFonts w:asciiTheme="minorBidi" w:hAnsiTheme="minorBidi" w:cstheme="minorBidi"/>
        </w:rPr>
        <w:t xml:space="preserve"> </w:t>
      </w:r>
      <w:r w:rsidR="00012188">
        <w:rPr>
          <w:rFonts w:asciiTheme="minorBidi" w:hAnsiTheme="minorBidi" w:cstheme="minorBidi"/>
        </w:rPr>
        <w:t>5</w:t>
      </w:r>
      <w:r w:rsidR="00D71118">
        <w:rPr>
          <w:rFonts w:asciiTheme="minorBidi" w:hAnsiTheme="minorBidi" w:cstheme="minorBidi"/>
        </w:rPr>
        <w:t xml:space="preserve"> to </w:t>
      </w:r>
      <w:r w:rsidR="00FA6FF6" w:rsidRPr="00921D45">
        <w:rPr>
          <w:rFonts w:asciiTheme="minorBidi" w:hAnsiTheme="minorBidi" w:cstheme="minorBidi"/>
        </w:rPr>
        <w:t>8 hours</w:t>
      </w:r>
      <w:r w:rsidR="00012188">
        <w:rPr>
          <w:rFonts w:asciiTheme="minorBidi" w:hAnsiTheme="minorBidi" w:cstheme="minorBidi"/>
        </w:rPr>
        <w:t>.</w:t>
      </w:r>
      <w:r w:rsidR="00BD1325" w:rsidRPr="00921D45">
        <w:rPr>
          <w:rFonts w:asciiTheme="minorBidi" w:hAnsiTheme="minorBidi" w:cstheme="minorBidi"/>
        </w:rPr>
        <w:t xml:space="preserve"> </w:t>
      </w:r>
      <w:r w:rsidR="00F5646C">
        <w:rPr>
          <w:rFonts w:asciiTheme="minorBidi" w:hAnsiTheme="minorBidi" w:cstheme="minorBidi"/>
        </w:rPr>
        <w:t>Short acting insulin i</w:t>
      </w:r>
      <w:r w:rsidR="0072186D" w:rsidRPr="00921D45">
        <w:rPr>
          <w:rFonts w:asciiTheme="minorBidi" w:hAnsiTheme="minorBidi" w:cstheme="minorBidi"/>
        </w:rPr>
        <w:t xml:space="preserve">s </w:t>
      </w:r>
      <w:r w:rsidR="00A903B3" w:rsidRPr="00921D45">
        <w:rPr>
          <w:rFonts w:asciiTheme="minorBidi" w:hAnsiTheme="minorBidi" w:cstheme="minorBidi"/>
        </w:rPr>
        <w:t xml:space="preserve">also be </w:t>
      </w:r>
      <w:r w:rsidR="00375DAF" w:rsidRPr="00921D45">
        <w:rPr>
          <w:rFonts w:asciiTheme="minorBidi" w:hAnsiTheme="minorBidi" w:cstheme="minorBidi"/>
        </w:rPr>
        <w:t>used to ‘correct’</w:t>
      </w:r>
      <w:r w:rsidR="00D62457" w:rsidRPr="00921D45">
        <w:rPr>
          <w:rFonts w:asciiTheme="minorBidi" w:hAnsiTheme="minorBidi" w:cstheme="minorBidi"/>
        </w:rPr>
        <w:t xml:space="preserve"> very high </w:t>
      </w:r>
      <w:r w:rsidR="00B979E0" w:rsidRPr="00921D45">
        <w:rPr>
          <w:rFonts w:asciiTheme="minorBidi" w:hAnsiTheme="minorBidi" w:cstheme="minorBidi"/>
        </w:rPr>
        <w:t>BGLs</w:t>
      </w:r>
      <w:r w:rsidR="00C8096C">
        <w:rPr>
          <w:rFonts w:asciiTheme="minorBidi" w:hAnsiTheme="minorBidi" w:cstheme="minorBidi"/>
        </w:rPr>
        <w:t>*</w:t>
      </w:r>
      <w:r w:rsidR="00A20F2D">
        <w:rPr>
          <w:rFonts w:asciiTheme="minorBidi" w:hAnsiTheme="minorBidi" w:cstheme="minorBidi"/>
        </w:rPr>
        <w:t>.</w:t>
      </w:r>
      <w:r w:rsidR="00A264DE" w:rsidRPr="00921D45">
        <w:rPr>
          <w:rFonts w:asciiTheme="minorBidi" w:hAnsiTheme="minorBidi" w:cstheme="minorBidi"/>
        </w:rPr>
        <w:t xml:space="preserve"> </w:t>
      </w:r>
    </w:p>
    <w:p w14:paraId="01CB5287" w14:textId="36995F76" w:rsidR="004A03C0" w:rsidRPr="00921D45" w:rsidRDefault="004A03C0" w:rsidP="005D121A">
      <w:pPr>
        <w:pStyle w:val="ListParagraph"/>
        <w:numPr>
          <w:ilvl w:val="0"/>
          <w:numId w:val="3"/>
        </w:numPr>
        <w:spacing w:after="120" w:line="276" w:lineRule="auto"/>
        <w:ind w:left="-148" w:right="-612" w:hanging="357"/>
        <w:contextualSpacing w:val="0"/>
        <w:rPr>
          <w:rFonts w:asciiTheme="minorBidi" w:hAnsiTheme="minorBidi" w:cstheme="minorBidi"/>
        </w:rPr>
      </w:pPr>
      <w:r w:rsidRPr="00921D45">
        <w:rPr>
          <w:rFonts w:asciiTheme="minorBidi" w:hAnsiTheme="minorBidi" w:cstheme="minorBidi"/>
        </w:rPr>
        <w:t xml:space="preserve">Basaglar </w:t>
      </w:r>
      <w:r w:rsidR="0011706D" w:rsidRPr="00921D45">
        <w:rPr>
          <w:rFonts w:asciiTheme="minorBidi" w:hAnsiTheme="minorBidi" w:cstheme="minorBidi"/>
        </w:rPr>
        <w:t xml:space="preserve">and </w:t>
      </w:r>
      <w:r w:rsidR="006A16EA" w:rsidRPr="00921D45">
        <w:rPr>
          <w:rFonts w:asciiTheme="minorBidi" w:hAnsiTheme="minorBidi" w:cstheme="minorBidi"/>
        </w:rPr>
        <w:t xml:space="preserve">Humulin R are </w:t>
      </w:r>
      <w:r w:rsidRPr="00921D45">
        <w:rPr>
          <w:rFonts w:asciiTheme="minorBidi" w:hAnsiTheme="minorBidi" w:cstheme="minorBidi"/>
        </w:rPr>
        <w:t xml:space="preserve">injected with an </w:t>
      </w:r>
      <w:r w:rsidRPr="00921D45">
        <w:rPr>
          <w:rFonts w:asciiTheme="minorBidi" w:hAnsiTheme="minorBidi" w:cstheme="minorBidi"/>
          <w:b/>
        </w:rPr>
        <w:t>insulin pen</w:t>
      </w:r>
      <w:r w:rsidRPr="00921D45">
        <w:rPr>
          <w:rFonts w:asciiTheme="minorBidi" w:hAnsiTheme="minorBidi" w:cstheme="minorBidi"/>
        </w:rPr>
        <w:t xml:space="preserve"> called HumaPen Ergo </w:t>
      </w:r>
      <w:r w:rsidR="00A14B9D" w:rsidRPr="00921D45">
        <w:rPr>
          <w:rFonts w:asciiTheme="minorBidi" w:hAnsiTheme="minorBidi" w:cstheme="minorBidi"/>
        </w:rPr>
        <w:t>ll</w:t>
      </w:r>
      <w:r w:rsidRPr="00921D45">
        <w:rPr>
          <w:rFonts w:asciiTheme="minorBidi" w:hAnsiTheme="minorBidi" w:cstheme="minorBidi"/>
        </w:rPr>
        <w:t xml:space="preserve">. Please read </w:t>
      </w:r>
      <w:r w:rsidR="009C5511" w:rsidRPr="00921D45">
        <w:rPr>
          <w:rFonts w:asciiTheme="minorBidi" w:hAnsiTheme="minorBidi" w:cstheme="minorBidi"/>
        </w:rPr>
        <w:t>the instructions leaflet</w:t>
      </w:r>
      <w:r w:rsidRPr="00921D45">
        <w:rPr>
          <w:rFonts w:asciiTheme="minorBidi" w:hAnsiTheme="minorBidi" w:cstheme="minorBidi"/>
        </w:rPr>
        <w:t xml:space="preserve"> carefully. </w:t>
      </w:r>
      <w:r w:rsidR="00851C86" w:rsidRPr="00921D45">
        <w:rPr>
          <w:rFonts w:asciiTheme="minorBidi" w:hAnsiTheme="minorBidi" w:cstheme="minorBidi"/>
        </w:rPr>
        <w:t xml:space="preserve">You can also watch the instruction video on this </w:t>
      </w:r>
      <w:hyperlink r:id="rId9" w:history="1">
        <w:r w:rsidR="00851C86" w:rsidRPr="00921D45">
          <w:rPr>
            <w:rStyle w:val="Hyperlink"/>
            <w:rFonts w:asciiTheme="minorBidi" w:hAnsiTheme="minorBidi" w:cstheme="minorBidi"/>
          </w:rPr>
          <w:t>YouTube link</w:t>
        </w:r>
      </w:hyperlink>
      <w:r w:rsidR="00814E89" w:rsidRPr="00921D45">
        <w:rPr>
          <w:rFonts w:asciiTheme="minorBidi" w:hAnsiTheme="minorBidi" w:cstheme="minorBidi"/>
        </w:rPr>
        <w:t xml:space="preserve"> </w:t>
      </w:r>
    </w:p>
    <w:p w14:paraId="7B4BB377" w14:textId="1FB80CA1" w:rsidR="005F56D4" w:rsidRPr="00921D45" w:rsidRDefault="005F56D4" w:rsidP="005D121A">
      <w:pPr>
        <w:pStyle w:val="ListParagraph"/>
        <w:numPr>
          <w:ilvl w:val="0"/>
          <w:numId w:val="3"/>
        </w:numPr>
        <w:spacing w:after="120" w:line="276" w:lineRule="auto"/>
        <w:ind w:left="-148" w:right="-612" w:hanging="357"/>
        <w:contextualSpacing w:val="0"/>
        <w:rPr>
          <w:rFonts w:asciiTheme="minorBidi" w:hAnsiTheme="minorBidi" w:cstheme="minorBidi"/>
        </w:rPr>
      </w:pPr>
      <w:r w:rsidRPr="00921D45">
        <w:rPr>
          <w:rFonts w:asciiTheme="minorBidi" w:hAnsiTheme="minorBidi" w:cstheme="minorBidi"/>
        </w:rPr>
        <w:t xml:space="preserve">Make sure you don’t </w:t>
      </w:r>
      <w:r w:rsidR="00E90003" w:rsidRPr="00921D45">
        <w:rPr>
          <w:rFonts w:asciiTheme="minorBidi" w:hAnsiTheme="minorBidi" w:cstheme="minorBidi"/>
        </w:rPr>
        <w:t xml:space="preserve">mix up the </w:t>
      </w:r>
      <w:r w:rsidR="00B543E3" w:rsidRPr="00921D45">
        <w:rPr>
          <w:rFonts w:asciiTheme="minorBidi" w:hAnsiTheme="minorBidi" w:cstheme="minorBidi"/>
        </w:rPr>
        <w:t>Basaglar and R insulin</w:t>
      </w:r>
      <w:r w:rsidR="004B5063" w:rsidRPr="00921D45">
        <w:rPr>
          <w:rFonts w:asciiTheme="minorBidi" w:hAnsiTheme="minorBidi" w:cstheme="minorBidi"/>
        </w:rPr>
        <w:t xml:space="preserve"> pens! </w:t>
      </w:r>
      <w:r w:rsidR="005E5E4D" w:rsidRPr="00921D45">
        <w:rPr>
          <w:rFonts w:asciiTheme="minorBidi" w:hAnsiTheme="minorBidi" w:cstheme="minorBidi"/>
        </w:rPr>
        <w:t xml:space="preserve">Put a </w:t>
      </w:r>
      <w:r w:rsidR="003648F6" w:rsidRPr="00921D45">
        <w:rPr>
          <w:rFonts w:asciiTheme="minorBidi" w:hAnsiTheme="minorBidi" w:cstheme="minorBidi"/>
        </w:rPr>
        <w:t xml:space="preserve">mark or </w:t>
      </w:r>
      <w:r w:rsidR="00185B73" w:rsidRPr="00921D45">
        <w:rPr>
          <w:rFonts w:asciiTheme="minorBidi" w:hAnsiTheme="minorBidi" w:cstheme="minorBidi"/>
        </w:rPr>
        <w:t xml:space="preserve">a label on each pen </w:t>
      </w:r>
      <w:r w:rsidR="00DC3A0C" w:rsidRPr="00921D45">
        <w:rPr>
          <w:rFonts w:asciiTheme="minorBidi" w:hAnsiTheme="minorBidi" w:cstheme="minorBidi"/>
        </w:rPr>
        <w:t xml:space="preserve">so you can </w:t>
      </w:r>
      <w:r w:rsidR="005E5E4D" w:rsidRPr="00921D45">
        <w:rPr>
          <w:rFonts w:asciiTheme="minorBidi" w:hAnsiTheme="minorBidi" w:cstheme="minorBidi"/>
        </w:rPr>
        <w:t xml:space="preserve">tell them apart. It </w:t>
      </w:r>
      <w:r w:rsidR="00E94A80" w:rsidRPr="00921D45">
        <w:rPr>
          <w:rFonts w:asciiTheme="minorBidi" w:hAnsiTheme="minorBidi" w:cstheme="minorBidi"/>
        </w:rPr>
        <w:t xml:space="preserve">can be dangerous if you </w:t>
      </w:r>
      <w:r w:rsidR="00643A9A">
        <w:rPr>
          <w:rFonts w:asciiTheme="minorBidi" w:hAnsiTheme="minorBidi" w:cstheme="minorBidi"/>
        </w:rPr>
        <w:t>inject the wrong insulin!</w:t>
      </w:r>
    </w:p>
    <w:p w14:paraId="02D39A17" w14:textId="7865C8C2" w:rsidR="003721AB" w:rsidRPr="00921D45" w:rsidRDefault="003721AB" w:rsidP="005D121A">
      <w:pPr>
        <w:pStyle w:val="ListParagraph"/>
        <w:numPr>
          <w:ilvl w:val="0"/>
          <w:numId w:val="3"/>
        </w:numPr>
        <w:spacing w:after="120" w:line="276" w:lineRule="auto"/>
        <w:ind w:left="-148" w:right="-612" w:hanging="357"/>
        <w:contextualSpacing w:val="0"/>
        <w:rPr>
          <w:rFonts w:asciiTheme="minorBidi" w:hAnsiTheme="minorBidi" w:cstheme="minorBidi"/>
        </w:rPr>
      </w:pPr>
      <w:r w:rsidRPr="00921D45">
        <w:rPr>
          <w:rFonts w:asciiTheme="minorBidi" w:hAnsiTheme="minorBidi" w:cstheme="minorBidi"/>
        </w:rPr>
        <w:t xml:space="preserve">If the HumaPen is not working properly or you lose it you can use a syringe to draw up the </w:t>
      </w:r>
      <w:r w:rsidR="0062386F" w:rsidRPr="00921D45">
        <w:rPr>
          <w:rFonts w:asciiTheme="minorBidi" w:hAnsiTheme="minorBidi" w:cstheme="minorBidi"/>
        </w:rPr>
        <w:t>insulin</w:t>
      </w:r>
      <w:r w:rsidRPr="00921D45">
        <w:rPr>
          <w:rFonts w:asciiTheme="minorBidi" w:hAnsiTheme="minorBidi" w:cstheme="minorBidi"/>
        </w:rPr>
        <w:t xml:space="preserve"> from </w:t>
      </w:r>
      <w:r w:rsidR="0062386F" w:rsidRPr="00921D45">
        <w:rPr>
          <w:rFonts w:asciiTheme="minorBidi" w:hAnsiTheme="minorBidi" w:cstheme="minorBidi"/>
        </w:rPr>
        <w:t xml:space="preserve">the </w:t>
      </w:r>
      <w:r w:rsidRPr="00921D45">
        <w:rPr>
          <w:rFonts w:asciiTheme="minorBidi" w:hAnsiTheme="minorBidi" w:cstheme="minorBidi"/>
        </w:rPr>
        <w:t>cartridge (but never inject air into the cartridge, only draw up).</w:t>
      </w:r>
    </w:p>
    <w:p w14:paraId="47311FC6" w14:textId="78B30DC1" w:rsidR="00257965" w:rsidRDefault="00257965" w:rsidP="00BC6009">
      <w:pPr>
        <w:pStyle w:val="ListParagraph"/>
        <w:numPr>
          <w:ilvl w:val="0"/>
          <w:numId w:val="3"/>
        </w:numPr>
        <w:spacing w:after="120" w:line="276" w:lineRule="auto"/>
        <w:ind w:left="-142" w:right="-613"/>
        <w:contextualSpacing w:val="0"/>
        <w:rPr>
          <w:rFonts w:asciiTheme="minorBidi" w:hAnsiTheme="minorBidi" w:cstheme="minorBidi"/>
        </w:rPr>
      </w:pPr>
      <w:r w:rsidRPr="00921D45">
        <w:rPr>
          <w:rFonts w:asciiTheme="minorBidi" w:hAnsiTheme="minorBidi" w:cstheme="minorBidi"/>
        </w:rPr>
        <w:t xml:space="preserve">You can inject Basaglar </w:t>
      </w:r>
      <w:r w:rsidR="00971C62">
        <w:rPr>
          <w:rFonts w:asciiTheme="minorBidi" w:hAnsiTheme="minorBidi" w:cstheme="minorBidi"/>
        </w:rPr>
        <w:t xml:space="preserve">and R </w:t>
      </w:r>
      <w:r w:rsidRPr="00921D45">
        <w:rPr>
          <w:rFonts w:asciiTheme="minorBidi" w:hAnsiTheme="minorBidi" w:cstheme="minorBidi"/>
        </w:rPr>
        <w:t>in your stomach, outer thighs or buttocks (</w:t>
      </w:r>
      <w:r w:rsidR="000D6678">
        <w:rPr>
          <w:rFonts w:asciiTheme="minorBidi" w:hAnsiTheme="minorBidi" w:cstheme="minorBidi"/>
        </w:rPr>
        <w:t xml:space="preserve">for </w:t>
      </w:r>
      <w:r w:rsidRPr="00921D45">
        <w:rPr>
          <w:rFonts w:asciiTheme="minorBidi" w:hAnsiTheme="minorBidi" w:cstheme="minorBidi"/>
        </w:rPr>
        <w:t xml:space="preserve">children). </w:t>
      </w:r>
      <w:r w:rsidR="00433EFA">
        <w:rPr>
          <w:rFonts w:asciiTheme="minorBidi" w:hAnsiTheme="minorBidi" w:cstheme="minorBidi"/>
        </w:rPr>
        <w:t>F</w:t>
      </w:r>
      <w:r w:rsidR="003F14BD" w:rsidRPr="00921D45">
        <w:rPr>
          <w:rFonts w:asciiTheme="minorBidi" w:hAnsiTheme="minorBidi" w:cstheme="minorBidi"/>
        </w:rPr>
        <w:t xml:space="preserve">or </w:t>
      </w:r>
      <w:r w:rsidR="009F6C44" w:rsidRPr="00921D45">
        <w:rPr>
          <w:rFonts w:asciiTheme="minorBidi" w:hAnsiTheme="minorBidi" w:cstheme="minorBidi"/>
        </w:rPr>
        <w:t>example,</w:t>
      </w:r>
      <w:r w:rsidRPr="00921D45">
        <w:rPr>
          <w:rFonts w:asciiTheme="minorBidi" w:hAnsiTheme="minorBidi" w:cstheme="minorBidi"/>
        </w:rPr>
        <w:t xml:space="preserve"> </w:t>
      </w:r>
      <w:r w:rsidR="00EB5FA5">
        <w:rPr>
          <w:rFonts w:asciiTheme="minorBidi" w:hAnsiTheme="minorBidi" w:cstheme="minorBidi"/>
        </w:rPr>
        <w:t xml:space="preserve">inject </w:t>
      </w:r>
      <w:r w:rsidR="00EB5FA5" w:rsidRPr="00921D45">
        <w:rPr>
          <w:rFonts w:asciiTheme="minorBidi" w:hAnsiTheme="minorBidi" w:cstheme="minorBidi"/>
        </w:rPr>
        <w:t xml:space="preserve">Basaglar </w:t>
      </w:r>
      <w:r w:rsidR="003F14BD" w:rsidRPr="00921D45">
        <w:rPr>
          <w:rFonts w:asciiTheme="minorBidi" w:hAnsiTheme="minorBidi" w:cstheme="minorBidi"/>
        </w:rPr>
        <w:t xml:space="preserve">in the </w:t>
      </w:r>
      <w:r w:rsidRPr="00921D45">
        <w:rPr>
          <w:rFonts w:asciiTheme="minorBidi" w:hAnsiTheme="minorBidi" w:cstheme="minorBidi"/>
        </w:rPr>
        <w:t xml:space="preserve">thighs </w:t>
      </w:r>
      <w:r w:rsidR="00A62690">
        <w:rPr>
          <w:rFonts w:asciiTheme="minorBidi" w:hAnsiTheme="minorBidi" w:cstheme="minorBidi"/>
        </w:rPr>
        <w:t>and Humulin R in the abdomen</w:t>
      </w:r>
      <w:r w:rsidR="001C46A1">
        <w:rPr>
          <w:rFonts w:asciiTheme="minorBidi" w:hAnsiTheme="minorBidi" w:cstheme="minorBidi"/>
        </w:rPr>
        <w:t>. M</w:t>
      </w:r>
      <w:r w:rsidRPr="00921D45">
        <w:rPr>
          <w:rFonts w:asciiTheme="minorBidi" w:hAnsiTheme="minorBidi" w:cstheme="minorBidi"/>
        </w:rPr>
        <w:t xml:space="preserve">ake </w:t>
      </w:r>
      <w:r w:rsidR="003F14BD" w:rsidRPr="00921D45">
        <w:rPr>
          <w:rFonts w:asciiTheme="minorBidi" w:hAnsiTheme="minorBidi" w:cstheme="minorBidi"/>
        </w:rPr>
        <w:t>sure you</w:t>
      </w:r>
      <w:r w:rsidRPr="00921D45">
        <w:rPr>
          <w:rFonts w:asciiTheme="minorBidi" w:hAnsiTheme="minorBidi" w:cstheme="minorBidi"/>
        </w:rPr>
        <w:t xml:space="preserve"> inject in a different spot</w:t>
      </w:r>
      <w:r w:rsidR="003F14BD" w:rsidRPr="00921D45">
        <w:rPr>
          <w:rFonts w:asciiTheme="minorBidi" w:hAnsiTheme="minorBidi" w:cstheme="minorBidi"/>
        </w:rPr>
        <w:t xml:space="preserve"> </w:t>
      </w:r>
      <w:r w:rsidR="009F6C44">
        <w:rPr>
          <w:rFonts w:asciiTheme="minorBidi" w:hAnsiTheme="minorBidi" w:cstheme="minorBidi"/>
        </w:rPr>
        <w:t xml:space="preserve">within this area </w:t>
      </w:r>
      <w:r w:rsidRPr="00921D45">
        <w:rPr>
          <w:rFonts w:asciiTheme="minorBidi" w:hAnsiTheme="minorBidi" w:cstheme="minorBidi"/>
        </w:rPr>
        <w:t>each time</w:t>
      </w:r>
      <w:r w:rsidR="00567B9B" w:rsidRPr="00921D45">
        <w:rPr>
          <w:rFonts w:asciiTheme="minorBidi" w:hAnsiTheme="minorBidi" w:cstheme="minorBidi"/>
        </w:rPr>
        <w:t>,</w:t>
      </w:r>
      <w:r w:rsidR="00335CDA" w:rsidRPr="00921D45">
        <w:rPr>
          <w:rFonts w:asciiTheme="minorBidi" w:hAnsiTheme="minorBidi" w:cstheme="minorBidi"/>
        </w:rPr>
        <w:t xml:space="preserve"> </w:t>
      </w:r>
      <w:r w:rsidR="00567B9B" w:rsidRPr="00921D45">
        <w:rPr>
          <w:rFonts w:asciiTheme="minorBidi" w:hAnsiTheme="minorBidi" w:cstheme="minorBidi"/>
        </w:rPr>
        <w:t>using both sides of the body</w:t>
      </w:r>
      <w:r w:rsidR="00567B9B" w:rsidRPr="00921D45">
        <w:rPr>
          <w:rFonts w:asciiTheme="minorBidi" w:hAnsiTheme="minorBidi" w:cstheme="minorBidi"/>
          <w:color w:val="FF0000"/>
        </w:rPr>
        <w:t>.</w:t>
      </w:r>
      <w:r w:rsidR="003F14BD" w:rsidRPr="00921D45">
        <w:rPr>
          <w:rFonts w:asciiTheme="minorBidi" w:hAnsiTheme="minorBidi" w:cstheme="minorBidi"/>
        </w:rPr>
        <w:t xml:space="preserve"> </w:t>
      </w:r>
      <w:r w:rsidRPr="00921D45">
        <w:rPr>
          <w:rFonts w:asciiTheme="minorBidi" w:hAnsiTheme="minorBidi" w:cstheme="minorBidi"/>
        </w:rPr>
        <w:t>This avoids getting lumps under the skin. If you inject into lumpy areas the insulin may not work properly.</w:t>
      </w:r>
      <w:r w:rsidR="00A7793D">
        <w:rPr>
          <w:rFonts w:asciiTheme="minorBidi" w:hAnsiTheme="minorBidi" w:cstheme="minorBidi"/>
        </w:rPr>
        <w:t xml:space="preserve"> </w:t>
      </w:r>
    </w:p>
    <w:p w14:paraId="5A3100AA" w14:textId="3776CB0E" w:rsidR="003F14BD" w:rsidRPr="00CF4A18" w:rsidRDefault="00133862" w:rsidP="00CF4A18">
      <w:pPr>
        <w:pStyle w:val="ListParagraph"/>
        <w:numPr>
          <w:ilvl w:val="0"/>
          <w:numId w:val="3"/>
        </w:numPr>
        <w:spacing w:after="120" w:line="276" w:lineRule="auto"/>
        <w:ind w:left="-142" w:right="-613"/>
        <w:contextualSpacing w:val="0"/>
        <w:rPr>
          <w:rFonts w:asciiTheme="minorBidi" w:hAnsiTheme="minorBidi" w:cstheme="minorBidi"/>
        </w:rPr>
      </w:pPr>
      <w:r w:rsidRPr="00CF4A18">
        <w:rPr>
          <w:rFonts w:asciiTheme="minorBidi" w:hAnsiTheme="minorBidi" w:cstheme="minorBidi"/>
          <w:b/>
        </w:rPr>
        <w:t>After starting</w:t>
      </w:r>
      <w:r w:rsidRPr="00CF4A18">
        <w:rPr>
          <w:rFonts w:asciiTheme="minorBidi" w:hAnsiTheme="minorBidi" w:cstheme="minorBidi"/>
        </w:rPr>
        <w:t xml:space="preserve"> the new Basaglar and Regular </w:t>
      </w:r>
      <w:r w:rsidR="009A36BD" w:rsidRPr="00CF4A18">
        <w:rPr>
          <w:rFonts w:asciiTheme="minorBidi" w:hAnsiTheme="minorBidi" w:cstheme="minorBidi"/>
        </w:rPr>
        <w:t xml:space="preserve">injection </w:t>
      </w:r>
      <w:r w:rsidR="00A40A61" w:rsidRPr="00CF4A18">
        <w:rPr>
          <w:rFonts w:asciiTheme="minorBidi" w:hAnsiTheme="minorBidi" w:cstheme="minorBidi"/>
        </w:rPr>
        <w:t>routine</w:t>
      </w:r>
      <w:r w:rsidR="0031721D" w:rsidRPr="00CF4A18">
        <w:rPr>
          <w:rFonts w:asciiTheme="minorBidi" w:hAnsiTheme="minorBidi" w:cstheme="minorBidi"/>
        </w:rPr>
        <w:t xml:space="preserve"> </w:t>
      </w:r>
      <w:r w:rsidRPr="00CF4A18">
        <w:rPr>
          <w:rFonts w:asciiTheme="minorBidi" w:hAnsiTheme="minorBidi" w:cstheme="minorBidi"/>
          <w:b/>
        </w:rPr>
        <w:t>check Blood Glucose Levels (BGL)</w:t>
      </w:r>
      <w:r w:rsidR="00A45660" w:rsidRPr="00CF4A18">
        <w:rPr>
          <w:rFonts w:asciiTheme="minorBidi" w:hAnsiTheme="minorBidi" w:cstheme="minorBidi"/>
          <w:b/>
        </w:rPr>
        <w:t xml:space="preserve"> more often for the first </w:t>
      </w:r>
      <w:r w:rsidR="003F14BD" w:rsidRPr="00CF4A18">
        <w:rPr>
          <w:rFonts w:asciiTheme="minorBidi" w:hAnsiTheme="minorBidi" w:cstheme="minorBidi"/>
          <w:b/>
        </w:rPr>
        <w:t xml:space="preserve">2 </w:t>
      </w:r>
      <w:r w:rsidR="00A45660" w:rsidRPr="00CF4A18">
        <w:rPr>
          <w:rFonts w:asciiTheme="minorBidi" w:hAnsiTheme="minorBidi" w:cstheme="minorBidi"/>
          <w:b/>
        </w:rPr>
        <w:t>week</w:t>
      </w:r>
      <w:r w:rsidR="00FA181B" w:rsidRPr="00CF4A18">
        <w:rPr>
          <w:rFonts w:asciiTheme="minorBidi" w:hAnsiTheme="minorBidi" w:cstheme="minorBidi"/>
          <w:b/>
        </w:rPr>
        <w:t>s</w:t>
      </w:r>
      <w:r w:rsidR="003F14BD" w:rsidRPr="00CF4A18">
        <w:rPr>
          <w:rFonts w:asciiTheme="minorBidi" w:hAnsiTheme="minorBidi" w:cstheme="minorBidi"/>
        </w:rPr>
        <w:t xml:space="preserve">. </w:t>
      </w:r>
    </w:p>
    <w:p w14:paraId="64A3E7E9" w14:textId="0AD64C12" w:rsidR="0031721D" w:rsidRPr="00921D45" w:rsidRDefault="003F14BD" w:rsidP="00623618">
      <w:pPr>
        <w:pStyle w:val="ListParagraph"/>
        <w:spacing w:after="120"/>
        <w:ind w:left="-142" w:right="-613"/>
        <w:contextualSpacing w:val="0"/>
        <w:rPr>
          <w:rFonts w:asciiTheme="minorBidi" w:hAnsiTheme="minorBidi" w:cstheme="minorBidi"/>
        </w:rPr>
      </w:pPr>
      <w:r w:rsidRPr="00921D45">
        <w:rPr>
          <w:rFonts w:asciiTheme="minorBidi" w:hAnsiTheme="minorBidi" w:cstheme="minorBidi"/>
        </w:rPr>
        <w:t>Check BGL</w:t>
      </w:r>
      <w:r w:rsidR="00A45660" w:rsidRPr="00921D45">
        <w:rPr>
          <w:rFonts w:asciiTheme="minorBidi" w:hAnsiTheme="minorBidi" w:cstheme="minorBidi"/>
        </w:rPr>
        <w:t xml:space="preserve">: </w:t>
      </w:r>
    </w:p>
    <w:p w14:paraId="763986C3" w14:textId="43531F2D" w:rsidR="0031721D" w:rsidRPr="00921D45" w:rsidRDefault="00133862" w:rsidP="00623618">
      <w:pPr>
        <w:pStyle w:val="ListParagraph"/>
        <w:numPr>
          <w:ilvl w:val="0"/>
          <w:numId w:val="4"/>
        </w:numPr>
        <w:tabs>
          <w:tab w:val="left" w:pos="567"/>
        </w:tabs>
        <w:spacing w:after="120"/>
        <w:ind w:left="284" w:right="-613"/>
        <w:contextualSpacing w:val="0"/>
        <w:rPr>
          <w:rFonts w:asciiTheme="minorBidi" w:hAnsiTheme="minorBidi" w:cstheme="minorBidi"/>
        </w:rPr>
      </w:pPr>
      <w:r w:rsidRPr="00921D45">
        <w:rPr>
          <w:rFonts w:asciiTheme="minorBidi" w:hAnsiTheme="minorBidi" w:cstheme="minorBidi"/>
        </w:rPr>
        <w:t>before each meal</w:t>
      </w:r>
    </w:p>
    <w:p w14:paraId="0104F8FE" w14:textId="44B609DD" w:rsidR="0031721D" w:rsidRPr="00921D45" w:rsidRDefault="003F14BD" w:rsidP="00623618">
      <w:pPr>
        <w:pStyle w:val="ListParagraph"/>
        <w:numPr>
          <w:ilvl w:val="0"/>
          <w:numId w:val="4"/>
        </w:numPr>
        <w:tabs>
          <w:tab w:val="left" w:pos="567"/>
        </w:tabs>
        <w:spacing w:after="120"/>
        <w:ind w:left="284" w:right="-613"/>
        <w:contextualSpacing w:val="0"/>
        <w:rPr>
          <w:rFonts w:asciiTheme="minorBidi" w:hAnsiTheme="minorBidi" w:cstheme="minorBidi"/>
        </w:rPr>
      </w:pPr>
      <w:r w:rsidRPr="00921D45">
        <w:rPr>
          <w:rFonts w:asciiTheme="minorBidi" w:hAnsiTheme="minorBidi" w:cstheme="minorBidi"/>
        </w:rPr>
        <w:t>before going to bed</w:t>
      </w:r>
    </w:p>
    <w:p w14:paraId="18452297" w14:textId="3D01175C" w:rsidR="00A45660" w:rsidRPr="00921D45" w:rsidRDefault="00A45660" w:rsidP="00623618">
      <w:pPr>
        <w:pStyle w:val="ListParagraph"/>
        <w:numPr>
          <w:ilvl w:val="0"/>
          <w:numId w:val="4"/>
        </w:numPr>
        <w:tabs>
          <w:tab w:val="left" w:pos="284"/>
        </w:tabs>
        <w:spacing w:after="120"/>
        <w:ind w:left="-76" w:right="-613" w:hanging="66"/>
        <w:contextualSpacing w:val="0"/>
        <w:rPr>
          <w:rFonts w:asciiTheme="minorBidi" w:hAnsiTheme="minorBidi" w:cstheme="minorBidi"/>
        </w:rPr>
      </w:pPr>
      <w:r w:rsidRPr="00921D45">
        <w:rPr>
          <w:rFonts w:asciiTheme="minorBidi" w:hAnsiTheme="minorBidi" w:cstheme="minorBidi"/>
        </w:rPr>
        <w:t xml:space="preserve">at </w:t>
      </w:r>
      <w:r w:rsidR="00133862" w:rsidRPr="00921D45">
        <w:rPr>
          <w:rFonts w:asciiTheme="minorBidi" w:hAnsiTheme="minorBidi" w:cstheme="minorBidi"/>
        </w:rPr>
        <w:t>2-3am</w:t>
      </w:r>
      <w:r w:rsidRPr="00921D45">
        <w:rPr>
          <w:rFonts w:asciiTheme="minorBidi" w:hAnsiTheme="minorBidi" w:cstheme="minorBidi"/>
        </w:rPr>
        <w:t xml:space="preserve"> </w:t>
      </w:r>
      <w:r w:rsidR="003F14BD" w:rsidRPr="00921D45">
        <w:rPr>
          <w:rFonts w:asciiTheme="minorBidi" w:hAnsiTheme="minorBidi" w:cstheme="minorBidi"/>
        </w:rPr>
        <w:t xml:space="preserve">(do at </w:t>
      </w:r>
      <w:r w:rsidRPr="00921D45">
        <w:rPr>
          <w:rFonts w:asciiTheme="minorBidi" w:hAnsiTheme="minorBidi" w:cstheme="minorBidi"/>
        </w:rPr>
        <w:t xml:space="preserve">least 1-2 checks </w:t>
      </w:r>
      <w:r w:rsidR="003F14BD" w:rsidRPr="00921D45">
        <w:rPr>
          <w:rFonts w:asciiTheme="minorBidi" w:hAnsiTheme="minorBidi" w:cstheme="minorBidi"/>
        </w:rPr>
        <w:t>per week for the first</w:t>
      </w:r>
      <w:r w:rsidR="003721AB" w:rsidRPr="00921D45">
        <w:rPr>
          <w:rFonts w:asciiTheme="minorBidi" w:hAnsiTheme="minorBidi" w:cstheme="minorBidi"/>
        </w:rPr>
        <w:t xml:space="preserve"> 2</w:t>
      </w:r>
      <w:r w:rsidR="003F14BD" w:rsidRPr="00921D45">
        <w:rPr>
          <w:rFonts w:asciiTheme="minorBidi" w:hAnsiTheme="minorBidi" w:cstheme="minorBidi"/>
        </w:rPr>
        <w:t xml:space="preserve"> </w:t>
      </w:r>
      <w:r w:rsidR="00A67826" w:rsidRPr="00921D45">
        <w:rPr>
          <w:rFonts w:asciiTheme="minorBidi" w:hAnsiTheme="minorBidi" w:cstheme="minorBidi"/>
        </w:rPr>
        <w:t>week</w:t>
      </w:r>
      <w:r w:rsidR="003721AB" w:rsidRPr="00921D45">
        <w:rPr>
          <w:rFonts w:asciiTheme="minorBidi" w:hAnsiTheme="minorBidi" w:cstheme="minorBidi"/>
        </w:rPr>
        <w:t>s</w:t>
      </w:r>
      <w:r w:rsidR="003F14BD" w:rsidRPr="00921D45">
        <w:rPr>
          <w:rFonts w:asciiTheme="minorBidi" w:hAnsiTheme="minorBidi" w:cstheme="minorBidi"/>
        </w:rPr>
        <w:t>)</w:t>
      </w:r>
    </w:p>
    <w:p w14:paraId="5252C166" w14:textId="5E1EBE40" w:rsidR="00A45660" w:rsidRPr="00921D45" w:rsidRDefault="00A45660" w:rsidP="00FA181B">
      <w:pPr>
        <w:tabs>
          <w:tab w:val="left" w:pos="284"/>
        </w:tabs>
        <w:spacing w:after="120" w:line="276" w:lineRule="auto"/>
        <w:ind w:left="-142" w:right="-613"/>
        <w:rPr>
          <w:rFonts w:asciiTheme="minorBidi" w:hAnsiTheme="minorBidi" w:cstheme="minorBidi"/>
        </w:rPr>
      </w:pPr>
      <w:r w:rsidRPr="00921D45">
        <w:rPr>
          <w:rFonts w:asciiTheme="minorBidi" w:hAnsiTheme="minorBidi" w:cstheme="minorBidi"/>
          <w:u w:val="single"/>
        </w:rPr>
        <w:t>Remember:</w:t>
      </w:r>
      <w:r w:rsidRPr="00921D45">
        <w:rPr>
          <w:rFonts w:asciiTheme="minorBidi" w:hAnsiTheme="minorBidi" w:cstheme="minorBidi"/>
        </w:rPr>
        <w:t xml:space="preserve"> </w:t>
      </w:r>
      <w:r w:rsidR="00A40A61" w:rsidRPr="00921D45">
        <w:rPr>
          <w:rFonts w:asciiTheme="minorBidi" w:hAnsiTheme="minorBidi" w:cstheme="minorBidi"/>
        </w:rPr>
        <w:t xml:space="preserve">The more BGL checks you do the easier it is for </w:t>
      </w:r>
      <w:r w:rsidR="003721AB" w:rsidRPr="00921D45">
        <w:rPr>
          <w:rFonts w:asciiTheme="minorBidi" w:hAnsiTheme="minorBidi" w:cstheme="minorBidi"/>
        </w:rPr>
        <w:t xml:space="preserve">you and </w:t>
      </w:r>
      <w:r w:rsidR="00A40A61" w:rsidRPr="00921D45">
        <w:rPr>
          <w:rFonts w:asciiTheme="minorBidi" w:hAnsiTheme="minorBidi" w:cstheme="minorBidi"/>
        </w:rPr>
        <w:t xml:space="preserve">your doctor to </w:t>
      </w:r>
      <w:r w:rsidRPr="00921D45">
        <w:rPr>
          <w:rFonts w:asciiTheme="minorBidi" w:hAnsiTheme="minorBidi" w:cstheme="minorBidi"/>
        </w:rPr>
        <w:t>work out the</w:t>
      </w:r>
      <w:r w:rsidR="00A40A61" w:rsidRPr="00921D45">
        <w:rPr>
          <w:rFonts w:asciiTheme="minorBidi" w:hAnsiTheme="minorBidi" w:cstheme="minorBidi"/>
        </w:rPr>
        <w:t xml:space="preserve"> insulin doses that are right for you.</w:t>
      </w:r>
    </w:p>
    <w:p w14:paraId="3142A3F0" w14:textId="5176C29A" w:rsidR="00A40A61" w:rsidRPr="00921D45" w:rsidRDefault="00A40A61" w:rsidP="00FA181B">
      <w:pPr>
        <w:tabs>
          <w:tab w:val="left" w:pos="284"/>
        </w:tabs>
        <w:spacing w:after="120" w:line="276" w:lineRule="auto"/>
        <w:ind w:left="-142" w:right="-613"/>
        <w:rPr>
          <w:rFonts w:asciiTheme="minorBidi" w:hAnsiTheme="minorBidi" w:cstheme="minorBidi"/>
        </w:rPr>
      </w:pPr>
      <w:r w:rsidRPr="00921D45">
        <w:rPr>
          <w:rFonts w:asciiTheme="minorBidi" w:hAnsiTheme="minorBidi" w:cstheme="minorBidi"/>
        </w:rPr>
        <w:t xml:space="preserve">It may take a </w:t>
      </w:r>
      <w:r w:rsidR="00851204" w:rsidRPr="00921D45">
        <w:rPr>
          <w:rFonts w:asciiTheme="minorBidi" w:hAnsiTheme="minorBidi" w:cstheme="minorBidi"/>
        </w:rPr>
        <w:t>few</w:t>
      </w:r>
      <w:r w:rsidRPr="00921D45">
        <w:rPr>
          <w:rFonts w:asciiTheme="minorBidi" w:hAnsiTheme="minorBidi" w:cstheme="minorBidi"/>
        </w:rPr>
        <w:t xml:space="preserve"> weeks to get your BGLs right.</w:t>
      </w:r>
    </w:p>
    <w:p w14:paraId="6D67F2FB" w14:textId="263F2D63" w:rsidR="00DC2ECA" w:rsidRDefault="00D56BED" w:rsidP="001719FB">
      <w:pPr>
        <w:pStyle w:val="ListParagraph"/>
        <w:numPr>
          <w:ilvl w:val="0"/>
          <w:numId w:val="3"/>
        </w:numPr>
        <w:spacing w:after="120" w:line="276" w:lineRule="auto"/>
        <w:ind w:left="-142" w:right="-613"/>
        <w:contextualSpacing w:val="0"/>
        <w:rPr>
          <w:rFonts w:asciiTheme="minorBidi" w:hAnsiTheme="minorBidi" w:cstheme="minorBidi"/>
        </w:rPr>
      </w:pPr>
      <w:r w:rsidRPr="00921D45">
        <w:rPr>
          <w:rFonts w:asciiTheme="minorBidi" w:hAnsiTheme="minorBidi" w:cstheme="minorBidi"/>
        </w:rPr>
        <w:t xml:space="preserve">If you are playing sport or are very active on some </w:t>
      </w:r>
      <w:r w:rsidR="007B06A3" w:rsidRPr="00921D45">
        <w:rPr>
          <w:rFonts w:asciiTheme="minorBidi" w:hAnsiTheme="minorBidi" w:cstheme="minorBidi"/>
        </w:rPr>
        <w:t>days,</w:t>
      </w:r>
      <w:r w:rsidRPr="00921D45">
        <w:rPr>
          <w:rFonts w:asciiTheme="minorBidi" w:hAnsiTheme="minorBidi" w:cstheme="minorBidi"/>
        </w:rPr>
        <w:t xml:space="preserve"> you many need to reduce your Basaglar </w:t>
      </w:r>
      <w:r w:rsidR="00EE082A">
        <w:rPr>
          <w:rFonts w:asciiTheme="minorBidi" w:hAnsiTheme="minorBidi" w:cstheme="minorBidi"/>
        </w:rPr>
        <w:t xml:space="preserve">(and R dose) </w:t>
      </w:r>
      <w:r w:rsidRPr="00921D45">
        <w:rPr>
          <w:rFonts w:asciiTheme="minorBidi" w:hAnsiTheme="minorBidi" w:cstheme="minorBidi"/>
        </w:rPr>
        <w:t>dose on those days</w:t>
      </w:r>
      <w:r w:rsidR="00EE082A">
        <w:rPr>
          <w:rFonts w:asciiTheme="minorBidi" w:hAnsiTheme="minorBidi" w:cstheme="minorBidi"/>
        </w:rPr>
        <w:t xml:space="preserve"> or eat more carbohydrate foods</w:t>
      </w:r>
      <w:r w:rsidR="00EB7C82">
        <w:rPr>
          <w:rFonts w:asciiTheme="minorBidi" w:hAnsiTheme="minorBidi" w:cstheme="minorBidi"/>
        </w:rPr>
        <w:t>.</w:t>
      </w:r>
      <w:r w:rsidR="0067723F">
        <w:rPr>
          <w:rFonts w:asciiTheme="minorBidi" w:hAnsiTheme="minorBidi" w:cstheme="minorBidi"/>
        </w:rPr>
        <w:t xml:space="preserve"> </w:t>
      </w:r>
    </w:p>
    <w:p w14:paraId="5EEA92AE" w14:textId="77777777" w:rsidR="00DC2ECA" w:rsidRPr="00BA77A5" w:rsidRDefault="00DC2ECA" w:rsidP="00DC2EC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spacing w:after="120" w:line="276" w:lineRule="auto"/>
        <w:ind w:left="-502" w:right="-613"/>
        <w:rPr>
          <w:rFonts w:asciiTheme="minorBidi" w:hAnsiTheme="minorBidi" w:cstheme="minorBidi"/>
          <w:b/>
          <w:bCs/>
        </w:rPr>
      </w:pPr>
      <w:r w:rsidRPr="00BA77A5">
        <w:rPr>
          <w:rFonts w:asciiTheme="minorBidi" w:hAnsiTheme="minorBidi" w:cstheme="minorBidi"/>
        </w:rPr>
        <w:t>Your diabetes healthcare professional will help you with this transition. Don’t be afraid to ask questions</w:t>
      </w:r>
      <w:r>
        <w:rPr>
          <w:rFonts w:asciiTheme="minorBidi" w:hAnsiTheme="minorBidi" w:cstheme="minorBidi"/>
        </w:rPr>
        <w:t>,</w:t>
      </w:r>
      <w:r w:rsidRPr="00BA77A5">
        <w:rPr>
          <w:rFonts w:asciiTheme="minorBidi" w:hAnsiTheme="minorBidi" w:cstheme="minorBidi"/>
        </w:rPr>
        <w:t xml:space="preserve"> for example “</w:t>
      </w:r>
      <w:r w:rsidRPr="00BA77A5">
        <w:rPr>
          <w:rFonts w:asciiTheme="minorBidi" w:hAnsiTheme="minorBidi" w:cstheme="minorBidi"/>
          <w:i/>
          <w:iCs/>
        </w:rPr>
        <w:t>What should I do if I forget to take my insulin</w:t>
      </w:r>
      <w:r>
        <w:rPr>
          <w:rFonts w:asciiTheme="minorBidi" w:hAnsiTheme="minorBidi" w:cstheme="minorBidi"/>
          <w:i/>
          <w:iCs/>
        </w:rPr>
        <w:t>?” or “Where should I store my insulin at home?”</w:t>
      </w:r>
      <w:r w:rsidRPr="00BA77A5">
        <w:rPr>
          <w:rFonts w:asciiTheme="minorBidi" w:hAnsiTheme="minorBidi" w:cstheme="minorBidi"/>
          <w:i/>
          <w:iCs/>
        </w:rPr>
        <w:t xml:space="preserve">. </w:t>
      </w:r>
      <w:r w:rsidRPr="00BA77A5">
        <w:rPr>
          <w:rFonts w:asciiTheme="minorBidi" w:hAnsiTheme="minorBidi" w:cstheme="minorBidi"/>
        </w:rPr>
        <w:t>Write down your questions so you remember to ask them when you visit or speak to them.</w:t>
      </w:r>
    </w:p>
    <w:p w14:paraId="60BD050E" w14:textId="77777777" w:rsidR="00DC2ECA" w:rsidRDefault="00DC2ECA">
      <w:pPr>
        <w:spacing w:after="160" w:line="259" w:lineRule="auto"/>
        <w:rPr>
          <w:rFonts w:asciiTheme="minorBidi" w:hAnsiTheme="minorBidi" w:cstheme="minorBidi"/>
        </w:rPr>
      </w:pPr>
      <w:r>
        <w:rPr>
          <w:rFonts w:asciiTheme="minorBidi" w:hAnsiTheme="minorBidi" w:cstheme="minorBidi"/>
        </w:rPr>
        <w:br w:type="page"/>
      </w:r>
    </w:p>
    <w:p w14:paraId="4E77DEF9" w14:textId="77777777" w:rsidR="00DC2ECA" w:rsidRPr="00DC2ECA" w:rsidRDefault="00DC2ECA" w:rsidP="00DC2ECA">
      <w:pPr>
        <w:pStyle w:val="ListParagraph"/>
        <w:spacing w:after="160" w:line="259" w:lineRule="auto"/>
        <w:ind w:left="-567"/>
        <w:rPr>
          <w:rFonts w:asciiTheme="minorBidi" w:hAnsiTheme="minorBidi" w:cstheme="minorBidi"/>
          <w:b/>
          <w:bCs/>
          <w:sz w:val="20"/>
          <w:szCs w:val="20"/>
        </w:rPr>
      </w:pPr>
      <w:r w:rsidRPr="00DC2ECA">
        <w:rPr>
          <w:b/>
          <w:bCs/>
          <w:sz w:val="20"/>
          <w:szCs w:val="20"/>
        </w:rPr>
        <w:lastRenderedPageBreak/>
        <w:t>Disclaimer</w:t>
      </w:r>
    </w:p>
    <w:p w14:paraId="67B1DE15" w14:textId="2E360A0A" w:rsidR="00DC2ECA" w:rsidRPr="00DC2ECA" w:rsidRDefault="00DC2ECA" w:rsidP="00DC2ECA">
      <w:pPr>
        <w:pStyle w:val="ListParagraph"/>
        <w:ind w:left="-567"/>
        <w:rPr>
          <w:sz w:val="20"/>
          <w:szCs w:val="20"/>
        </w:rPr>
      </w:pPr>
      <w:r w:rsidRPr="00DC2ECA">
        <w:rPr>
          <w:sz w:val="20"/>
          <w:szCs w:val="20"/>
        </w:rPr>
        <w:t xml:space="preserve">The content provided in </w:t>
      </w:r>
      <w:r>
        <w:rPr>
          <w:sz w:val="20"/>
          <w:szCs w:val="20"/>
        </w:rPr>
        <w:t>this information sheet</w:t>
      </w:r>
      <w:r w:rsidRPr="00DC2ECA">
        <w:rPr>
          <w:sz w:val="20"/>
          <w:szCs w:val="20"/>
        </w:rPr>
        <w:t> is of a general nature only and may be of assistance to healthcare professionals for educational and informational purposes. While the Life for a Child program conducted by Diabetes Australia tries to make sure the information is accurate, under no circumstances is it intended to constitute (or be used as a substitute for) professional or medical advice to any individual and should not be relied upon to diagnose, treat, cure or prevent diabetes.  Diabetes Australia strongly recommends that people with diabetes seek advice from and consult with professionally qualified medical and healthcare professionals. To the maximum extent permitted by law, Diabetes Australia does not accept any liability or responsibility for the accuracy, currency or completeness of the information, opinions or recommendations provided in this guide. Diabetes Australia recommends that healthcare professional users of this guide ensure that they are working within the scope of clinical practice authorised by their local governing body.  To the maximum extent permitted by law, Diabetes Australia does not accept any liability or responsibility for any injury, loss or damage that may result from the use of the information, opinions or recommendations contained within this publication.</w:t>
      </w:r>
    </w:p>
    <w:p w14:paraId="2DA1AD7D" w14:textId="77777777" w:rsidR="00DC2ECA" w:rsidRDefault="00DC2ECA" w:rsidP="00DC2ECA">
      <w:pPr>
        <w:pStyle w:val="ListParagraph"/>
        <w:spacing w:after="120" w:line="276" w:lineRule="auto"/>
        <w:ind w:right="-613"/>
        <w:contextualSpacing w:val="0"/>
        <w:rPr>
          <w:rFonts w:asciiTheme="minorBidi" w:hAnsiTheme="minorBidi" w:cstheme="minorBidi"/>
        </w:rPr>
      </w:pPr>
    </w:p>
    <w:sectPr w:rsidR="00DC2ECA" w:rsidSect="009F6C44">
      <w:pgSz w:w="11906" w:h="16838"/>
      <w:pgMar w:top="426" w:right="141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496B"/>
    <w:multiLevelType w:val="hybridMultilevel"/>
    <w:tmpl w:val="7F7E7D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FF3A2D"/>
    <w:multiLevelType w:val="multilevel"/>
    <w:tmpl w:val="00C83C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Restart w:val="0"/>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0936EE4"/>
    <w:multiLevelType w:val="multilevel"/>
    <w:tmpl w:val="FD0E9934"/>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F22F84"/>
    <w:multiLevelType w:val="hybridMultilevel"/>
    <w:tmpl w:val="C082B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1032431">
    <w:abstractNumId w:val="1"/>
  </w:num>
  <w:num w:numId="2" w16cid:durableId="293028205">
    <w:abstractNumId w:val="2"/>
  </w:num>
  <w:num w:numId="3" w16cid:durableId="441463674">
    <w:abstractNumId w:val="3"/>
  </w:num>
  <w:num w:numId="4" w16cid:durableId="1462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C0"/>
    <w:rsid w:val="000055C6"/>
    <w:rsid w:val="00012188"/>
    <w:rsid w:val="00021B01"/>
    <w:rsid w:val="00060A24"/>
    <w:rsid w:val="00062170"/>
    <w:rsid w:val="00080226"/>
    <w:rsid w:val="000B0FCE"/>
    <w:rsid w:val="000D6678"/>
    <w:rsid w:val="000F3432"/>
    <w:rsid w:val="0011706D"/>
    <w:rsid w:val="00133862"/>
    <w:rsid w:val="00170F21"/>
    <w:rsid w:val="001719FB"/>
    <w:rsid w:val="001853D3"/>
    <w:rsid w:val="00185B73"/>
    <w:rsid w:val="0019296F"/>
    <w:rsid w:val="0019840E"/>
    <w:rsid w:val="001A349A"/>
    <w:rsid w:val="001A352C"/>
    <w:rsid w:val="001A4274"/>
    <w:rsid w:val="001A4865"/>
    <w:rsid w:val="001A4E6A"/>
    <w:rsid w:val="001A59AB"/>
    <w:rsid w:val="001C46A1"/>
    <w:rsid w:val="001D1EEC"/>
    <w:rsid w:val="001D7959"/>
    <w:rsid w:val="001E2606"/>
    <w:rsid w:val="001E54CB"/>
    <w:rsid w:val="0021159F"/>
    <w:rsid w:val="0022145C"/>
    <w:rsid w:val="00257965"/>
    <w:rsid w:val="002601B6"/>
    <w:rsid w:val="002843D2"/>
    <w:rsid w:val="002E5826"/>
    <w:rsid w:val="00306509"/>
    <w:rsid w:val="00312735"/>
    <w:rsid w:val="0031721D"/>
    <w:rsid w:val="003245E1"/>
    <w:rsid w:val="00333CF7"/>
    <w:rsid w:val="00335CDA"/>
    <w:rsid w:val="0034384B"/>
    <w:rsid w:val="003648F6"/>
    <w:rsid w:val="003721AB"/>
    <w:rsid w:val="00375DAF"/>
    <w:rsid w:val="00387F8F"/>
    <w:rsid w:val="00390A0C"/>
    <w:rsid w:val="003A36BB"/>
    <w:rsid w:val="003A5A24"/>
    <w:rsid w:val="003B1B3D"/>
    <w:rsid w:val="003C1A63"/>
    <w:rsid w:val="003F14BD"/>
    <w:rsid w:val="003F14FF"/>
    <w:rsid w:val="003F5288"/>
    <w:rsid w:val="00406628"/>
    <w:rsid w:val="00422336"/>
    <w:rsid w:val="00424A61"/>
    <w:rsid w:val="00433D8F"/>
    <w:rsid w:val="00433EFA"/>
    <w:rsid w:val="00435E13"/>
    <w:rsid w:val="0044797D"/>
    <w:rsid w:val="00460FDE"/>
    <w:rsid w:val="004A03C0"/>
    <w:rsid w:val="004B5063"/>
    <w:rsid w:val="004C3292"/>
    <w:rsid w:val="004D31B0"/>
    <w:rsid w:val="004D337D"/>
    <w:rsid w:val="004E1DEF"/>
    <w:rsid w:val="005112C4"/>
    <w:rsid w:val="00516086"/>
    <w:rsid w:val="00524BF7"/>
    <w:rsid w:val="0053118D"/>
    <w:rsid w:val="0053306E"/>
    <w:rsid w:val="0054433B"/>
    <w:rsid w:val="00547BD6"/>
    <w:rsid w:val="00551FCC"/>
    <w:rsid w:val="00567B9B"/>
    <w:rsid w:val="0058148D"/>
    <w:rsid w:val="00595D7B"/>
    <w:rsid w:val="005A0596"/>
    <w:rsid w:val="005D121A"/>
    <w:rsid w:val="005E5E4D"/>
    <w:rsid w:val="005F25F7"/>
    <w:rsid w:val="005F300D"/>
    <w:rsid w:val="005F56D4"/>
    <w:rsid w:val="00617A2E"/>
    <w:rsid w:val="00623618"/>
    <w:rsid w:val="0062386F"/>
    <w:rsid w:val="00635D3B"/>
    <w:rsid w:val="00643A9A"/>
    <w:rsid w:val="00647C45"/>
    <w:rsid w:val="00662917"/>
    <w:rsid w:val="006707B2"/>
    <w:rsid w:val="0067723F"/>
    <w:rsid w:val="00681555"/>
    <w:rsid w:val="00685776"/>
    <w:rsid w:val="0069548F"/>
    <w:rsid w:val="006A16EA"/>
    <w:rsid w:val="006B1875"/>
    <w:rsid w:val="0072186D"/>
    <w:rsid w:val="00724702"/>
    <w:rsid w:val="007277CC"/>
    <w:rsid w:val="007670C8"/>
    <w:rsid w:val="00781E3F"/>
    <w:rsid w:val="00786593"/>
    <w:rsid w:val="00793C5B"/>
    <w:rsid w:val="007A2ECB"/>
    <w:rsid w:val="007B06A3"/>
    <w:rsid w:val="007B1146"/>
    <w:rsid w:val="007E106B"/>
    <w:rsid w:val="00802F84"/>
    <w:rsid w:val="00805F20"/>
    <w:rsid w:val="00814E89"/>
    <w:rsid w:val="00827179"/>
    <w:rsid w:val="00851204"/>
    <w:rsid w:val="00851C86"/>
    <w:rsid w:val="00896C71"/>
    <w:rsid w:val="008C09B4"/>
    <w:rsid w:val="008D206F"/>
    <w:rsid w:val="008E6B75"/>
    <w:rsid w:val="008E6BAD"/>
    <w:rsid w:val="00917323"/>
    <w:rsid w:val="00921D45"/>
    <w:rsid w:val="009456C9"/>
    <w:rsid w:val="00951B3D"/>
    <w:rsid w:val="00963AA6"/>
    <w:rsid w:val="00971C62"/>
    <w:rsid w:val="0097468A"/>
    <w:rsid w:val="009837DE"/>
    <w:rsid w:val="00984580"/>
    <w:rsid w:val="00985510"/>
    <w:rsid w:val="009A36BD"/>
    <w:rsid w:val="009B7D8A"/>
    <w:rsid w:val="009C5511"/>
    <w:rsid w:val="009D4A25"/>
    <w:rsid w:val="009D4D3B"/>
    <w:rsid w:val="009F6C44"/>
    <w:rsid w:val="00A14B9D"/>
    <w:rsid w:val="00A1645C"/>
    <w:rsid w:val="00A20F2D"/>
    <w:rsid w:val="00A264DE"/>
    <w:rsid w:val="00A37FFC"/>
    <w:rsid w:val="00A40A61"/>
    <w:rsid w:val="00A45660"/>
    <w:rsid w:val="00A53C13"/>
    <w:rsid w:val="00A60144"/>
    <w:rsid w:val="00A62690"/>
    <w:rsid w:val="00A673AB"/>
    <w:rsid w:val="00A67826"/>
    <w:rsid w:val="00A74EF6"/>
    <w:rsid w:val="00A7793D"/>
    <w:rsid w:val="00A903B3"/>
    <w:rsid w:val="00AB0943"/>
    <w:rsid w:val="00AB5A7C"/>
    <w:rsid w:val="00AB61CC"/>
    <w:rsid w:val="00AD5DE1"/>
    <w:rsid w:val="00B064AA"/>
    <w:rsid w:val="00B30EDE"/>
    <w:rsid w:val="00B36779"/>
    <w:rsid w:val="00B543E3"/>
    <w:rsid w:val="00B560FA"/>
    <w:rsid w:val="00B605E8"/>
    <w:rsid w:val="00B62251"/>
    <w:rsid w:val="00B80B76"/>
    <w:rsid w:val="00B874C1"/>
    <w:rsid w:val="00B90983"/>
    <w:rsid w:val="00B979E0"/>
    <w:rsid w:val="00BA77A5"/>
    <w:rsid w:val="00BB7D80"/>
    <w:rsid w:val="00BC3D63"/>
    <w:rsid w:val="00BC6009"/>
    <w:rsid w:val="00BD11A7"/>
    <w:rsid w:val="00BD1325"/>
    <w:rsid w:val="00BF3174"/>
    <w:rsid w:val="00C26934"/>
    <w:rsid w:val="00C35EA7"/>
    <w:rsid w:val="00C41378"/>
    <w:rsid w:val="00C54227"/>
    <w:rsid w:val="00C547D6"/>
    <w:rsid w:val="00C56CF2"/>
    <w:rsid w:val="00C736EB"/>
    <w:rsid w:val="00C8096C"/>
    <w:rsid w:val="00CE273E"/>
    <w:rsid w:val="00CE38C4"/>
    <w:rsid w:val="00CE431B"/>
    <w:rsid w:val="00CF4A18"/>
    <w:rsid w:val="00CF79F7"/>
    <w:rsid w:val="00D01039"/>
    <w:rsid w:val="00D05293"/>
    <w:rsid w:val="00D16C67"/>
    <w:rsid w:val="00D5073E"/>
    <w:rsid w:val="00D56BED"/>
    <w:rsid w:val="00D62457"/>
    <w:rsid w:val="00D71118"/>
    <w:rsid w:val="00DA4918"/>
    <w:rsid w:val="00DC2ECA"/>
    <w:rsid w:val="00DC3A0C"/>
    <w:rsid w:val="00E02580"/>
    <w:rsid w:val="00E0506B"/>
    <w:rsid w:val="00E13452"/>
    <w:rsid w:val="00E20765"/>
    <w:rsid w:val="00E26238"/>
    <w:rsid w:val="00E41976"/>
    <w:rsid w:val="00E60F32"/>
    <w:rsid w:val="00E63D9B"/>
    <w:rsid w:val="00E71A23"/>
    <w:rsid w:val="00E90003"/>
    <w:rsid w:val="00E94A80"/>
    <w:rsid w:val="00EA57B7"/>
    <w:rsid w:val="00EB2FFD"/>
    <w:rsid w:val="00EB5FA5"/>
    <w:rsid w:val="00EB7C82"/>
    <w:rsid w:val="00EE082A"/>
    <w:rsid w:val="00EF58CD"/>
    <w:rsid w:val="00F073A4"/>
    <w:rsid w:val="00F34553"/>
    <w:rsid w:val="00F5646C"/>
    <w:rsid w:val="00F64ECB"/>
    <w:rsid w:val="00F673D0"/>
    <w:rsid w:val="00F85314"/>
    <w:rsid w:val="00F868C7"/>
    <w:rsid w:val="00F86EB7"/>
    <w:rsid w:val="00F8705B"/>
    <w:rsid w:val="00F93EF6"/>
    <w:rsid w:val="00FA181B"/>
    <w:rsid w:val="00FA26FF"/>
    <w:rsid w:val="00FA6FF6"/>
    <w:rsid w:val="00FB5177"/>
    <w:rsid w:val="00FB700F"/>
    <w:rsid w:val="120F3544"/>
    <w:rsid w:val="17B38DA2"/>
    <w:rsid w:val="340F3AC8"/>
    <w:rsid w:val="63DBFDF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7535"/>
  <w15:chartTrackingRefBased/>
  <w15:docId w15:val="{A2E25C20-B458-4F65-BC18-F3E6837B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C0"/>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qFormat/>
    <w:rsid w:val="00C35EA7"/>
    <w:pPr>
      <w:numPr>
        <w:numId w:val="2"/>
      </w:numPr>
    </w:pPr>
  </w:style>
  <w:style w:type="paragraph" w:styleId="ListParagraph">
    <w:name w:val="List Paragraph"/>
    <w:basedOn w:val="Normal"/>
    <w:uiPriority w:val="34"/>
    <w:qFormat/>
    <w:rsid w:val="004A03C0"/>
    <w:pPr>
      <w:ind w:left="720"/>
      <w:contextualSpacing/>
    </w:pPr>
  </w:style>
  <w:style w:type="character" w:styleId="CommentReference">
    <w:name w:val="annotation reference"/>
    <w:basedOn w:val="DefaultParagraphFont"/>
    <w:uiPriority w:val="99"/>
    <w:semiHidden/>
    <w:unhideWhenUsed/>
    <w:rsid w:val="004A03C0"/>
    <w:rPr>
      <w:sz w:val="16"/>
      <w:szCs w:val="16"/>
    </w:rPr>
  </w:style>
  <w:style w:type="paragraph" w:styleId="CommentText">
    <w:name w:val="annotation text"/>
    <w:basedOn w:val="Normal"/>
    <w:link w:val="CommentTextChar"/>
    <w:uiPriority w:val="99"/>
    <w:semiHidden/>
    <w:unhideWhenUsed/>
    <w:rsid w:val="004A03C0"/>
    <w:rPr>
      <w:sz w:val="20"/>
      <w:szCs w:val="20"/>
    </w:rPr>
  </w:style>
  <w:style w:type="character" w:customStyle="1" w:styleId="CommentTextChar">
    <w:name w:val="Comment Text Char"/>
    <w:basedOn w:val="DefaultParagraphFont"/>
    <w:link w:val="CommentText"/>
    <w:uiPriority w:val="99"/>
    <w:semiHidden/>
    <w:rsid w:val="004A03C0"/>
    <w:rPr>
      <w:rFonts w:eastAsiaTheme="minorEastAsia" w:cs="Times New Roman"/>
      <w:sz w:val="20"/>
      <w:szCs w:val="20"/>
    </w:rPr>
  </w:style>
  <w:style w:type="character" w:styleId="Hyperlink">
    <w:name w:val="Hyperlink"/>
    <w:basedOn w:val="DefaultParagraphFont"/>
    <w:uiPriority w:val="99"/>
    <w:unhideWhenUsed/>
    <w:rsid w:val="00851C86"/>
    <w:rPr>
      <w:color w:val="0563C1" w:themeColor="hyperlink"/>
      <w:u w:val="single"/>
    </w:rPr>
  </w:style>
  <w:style w:type="character" w:styleId="UnresolvedMention">
    <w:name w:val="Unresolved Mention"/>
    <w:basedOn w:val="DefaultParagraphFont"/>
    <w:uiPriority w:val="99"/>
    <w:semiHidden/>
    <w:unhideWhenUsed/>
    <w:rsid w:val="00851C86"/>
    <w:rPr>
      <w:color w:val="605E5C"/>
      <w:shd w:val="clear" w:color="auto" w:fill="E1DFDD"/>
    </w:rPr>
  </w:style>
  <w:style w:type="character" w:styleId="FollowedHyperlink">
    <w:name w:val="FollowedHyperlink"/>
    <w:basedOn w:val="DefaultParagraphFont"/>
    <w:uiPriority w:val="99"/>
    <w:semiHidden/>
    <w:unhideWhenUsed/>
    <w:rsid w:val="00851C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pqlI2kOdZ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ddf823-9959-44e9-8fd6-a8afd86058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00F4B46F3CEA4F984D7BF9FF2E5BEB" ma:contentTypeVersion="12" ma:contentTypeDescription="Create a new document." ma:contentTypeScope="" ma:versionID="6265a12caf060629961841e1cbb79759">
  <xsd:schema xmlns:xsd="http://www.w3.org/2001/XMLSchema" xmlns:xs="http://www.w3.org/2001/XMLSchema" xmlns:p="http://schemas.microsoft.com/office/2006/metadata/properties" xmlns:ns2="adddf823-9959-44e9-8fd6-a8afd86058d3" targetNamespace="http://schemas.microsoft.com/office/2006/metadata/properties" ma:root="true" ma:fieldsID="eaf3b717400d197bc29a264d288d7d42" ns2:_="">
    <xsd:import namespace="adddf823-9959-44e9-8fd6-a8afd8605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df823-9959-44e9-8fd6-a8afd860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9443e-9608-4a72-829e-9f3d806033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213EA-C501-4177-89B6-63B23C299E80}">
  <ds:schemaRefs>
    <ds:schemaRef ds:uri="http://schemas.microsoft.com/office/2006/metadata/properties"/>
    <ds:schemaRef ds:uri="http://purl.org/dc/dcmitype/"/>
    <ds:schemaRef ds:uri="http://www.w3.org/XML/1998/namespace"/>
    <ds:schemaRef ds:uri="adddf823-9959-44e9-8fd6-a8afd86058d3"/>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BDDF9B8-0828-42D0-A648-7C4AA2C6C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df823-9959-44e9-8fd6-a8afd8605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0DAB4-DF9B-4D92-B1D5-EF22C3248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Diabetes NSW</Company>
  <LinksUpToDate>false</LinksUpToDate>
  <CharactersWithSpaces>4128</CharactersWithSpaces>
  <SharedDoc>false</SharedDoc>
  <HLinks>
    <vt:vector size="6" baseType="variant">
      <vt:variant>
        <vt:i4>1376257</vt:i4>
      </vt:variant>
      <vt:variant>
        <vt:i4>0</vt:i4>
      </vt:variant>
      <vt:variant>
        <vt:i4>0</vt:i4>
      </vt:variant>
      <vt:variant>
        <vt:i4>5</vt:i4>
      </vt:variant>
      <vt:variant>
        <vt:lpwstr>https://youtu.be/pqlI2kOdZBo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Eigenmann</dc:creator>
  <cp:keywords/>
  <dc:description/>
  <cp:lastModifiedBy>Cecile Eigenmann</cp:lastModifiedBy>
  <cp:revision>2</cp:revision>
  <dcterms:created xsi:type="dcterms:W3CDTF">2025-04-23T03:01:00Z</dcterms:created>
  <dcterms:modified xsi:type="dcterms:W3CDTF">2025-04-23T03:01:00Z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0x0101005D00F4B46F3CEA4F984D7BF9FF2E5BEB</vt:lpwstr>
  </property>
  <property fmtid="{D5CDD505-2E9C-101B-9397-08002B2CF9AE}" pid="3" name="MediaServiceImageTags">
    <vt:lpwstr/>
  </property>
</Properties>
</file>